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D9" w:rsidRDefault="00E075D9" w:rsidP="00E075D9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Obecného zastupiteľstva konaného dňa 20.10.2018</w:t>
      </w:r>
    </w:p>
    <w:p w:rsidR="00E075D9" w:rsidRDefault="00E075D9" w:rsidP="00E075D9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5D9" w:rsidRDefault="00E075D9" w:rsidP="00E075D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E075D9" w:rsidRDefault="00E075D9" w:rsidP="00E075D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MŠ</w:t>
      </w:r>
    </w:p>
    <w:p w:rsidR="00E075D9" w:rsidRDefault="00E075D9" w:rsidP="00E075D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Verejné obstarávanie -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</w:t>
      </w:r>
    </w:p>
    <w:p w:rsidR="00E075D9" w:rsidRDefault="00E075D9" w:rsidP="00E075D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správy výchovno-vzdelávacích výsledkov ZŠ rok 2017/2018</w:t>
      </w:r>
    </w:p>
    <w:p w:rsidR="00E075D9" w:rsidRDefault="00E075D9" w:rsidP="00E075D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Hodnotenie volebného obdobia 2014-2018</w:t>
      </w:r>
    </w:p>
    <w:p w:rsidR="00E075D9" w:rsidRDefault="00E075D9" w:rsidP="00E075D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E075D9" w:rsidRDefault="00E075D9" w:rsidP="00E075D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E075D9" w:rsidRDefault="00E075D9" w:rsidP="00E075D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E075D9" w:rsidRDefault="00E075D9" w:rsidP="00E075D9"/>
    <w:p w:rsidR="00E075D9" w:rsidRDefault="00E075D9" w:rsidP="00E075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18:00 hod. – ukončenie: 2</w:t>
      </w:r>
      <w:r w:rsidR="00121D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1D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E075D9" w:rsidRDefault="00E075D9" w:rsidP="00E075D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075D9" w:rsidRDefault="00E075D9" w:rsidP="00E075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E075D9" w:rsidRDefault="00E075D9" w:rsidP="00E075D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075D9" w:rsidRDefault="00E075D9" w:rsidP="00E075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75D9" w:rsidRDefault="00E075D9" w:rsidP="00E075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5D9" w:rsidRDefault="00E075D9" w:rsidP="00E075D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075D9" w:rsidRDefault="00E075D9" w:rsidP="00E075D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E075D9" w:rsidRDefault="00E075D9" w:rsidP="00E075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</w:p>
    <w:p w:rsidR="00E075D9" w:rsidRDefault="00E075D9" w:rsidP="00E075D9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Ing.Peter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E075D9" w:rsidRDefault="00E075D9" w:rsidP="00E075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E5E26" w:rsidRDefault="00E075D9" w:rsidP="00E075D9">
      <w:pPr>
        <w:rPr>
          <w:rFonts w:ascii="Times New Roman" w:hAnsi="Times New Roman" w:cs="Times New Roman"/>
          <w:sz w:val="24"/>
          <w:szCs w:val="24"/>
        </w:rPr>
      </w:pPr>
      <w:r w:rsidRPr="00DE6C73">
        <w:rPr>
          <w:rFonts w:ascii="Times New Roman" w:hAnsi="Times New Roman" w:cs="Times New Roman"/>
          <w:b/>
          <w:sz w:val="24"/>
          <w:szCs w:val="24"/>
        </w:rPr>
        <w:t>Hostia: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E07">
        <w:rPr>
          <w:rFonts w:ascii="Times New Roman" w:hAnsi="Times New Roman" w:cs="Times New Roman"/>
          <w:sz w:val="24"/>
          <w:szCs w:val="24"/>
        </w:rPr>
        <w:t xml:space="preserve">Ing. </w:t>
      </w:r>
      <w:r w:rsidR="00E162AF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Kačenga</w:t>
      </w:r>
      <w:proofErr w:type="spellEnd"/>
      <w:r w:rsidR="00E162AF">
        <w:rPr>
          <w:rFonts w:ascii="Times New Roman" w:hAnsi="Times New Roman" w:cs="Times New Roman"/>
          <w:sz w:val="24"/>
          <w:szCs w:val="24"/>
        </w:rPr>
        <w:t xml:space="preserve"> - riaditeľ neziskovej organizácie Rozvoj Spiša</w:t>
      </w:r>
    </w:p>
    <w:p w:rsidR="00E075D9" w:rsidRDefault="00E075D9" w:rsidP="00E075D9">
      <w:pPr>
        <w:rPr>
          <w:rFonts w:ascii="Times New Roman" w:hAnsi="Times New Roman" w:cs="Times New Roman"/>
          <w:sz w:val="24"/>
          <w:szCs w:val="24"/>
        </w:rPr>
      </w:pPr>
    </w:p>
    <w:p w:rsidR="00E075D9" w:rsidRDefault="00E075D9" w:rsidP="00E075D9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Obecného zastupiteľstva otvoril starosta Jozef Olejník, privítal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p.Kačengu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poslancov,  poslancov oboznámil s prepraveným programom, poslanci program jednohlasne schválili. </w:t>
      </w:r>
    </w:p>
    <w:p w:rsidR="00E075D9" w:rsidRDefault="00E075D9" w:rsidP="00E075D9"/>
    <w:p w:rsidR="00E075D9" w:rsidRPr="00E075D9" w:rsidRDefault="00E075D9" w:rsidP="00E075D9">
      <w:pPr>
        <w:rPr>
          <w:rFonts w:ascii="Times New Roman" w:hAnsi="Times New Roman" w:cs="Times New Roman"/>
          <w:sz w:val="24"/>
          <w:szCs w:val="24"/>
        </w:rPr>
      </w:pPr>
    </w:p>
    <w:p w:rsidR="00CD52B5" w:rsidRDefault="00E075D9" w:rsidP="00CD52B5">
      <w:pPr>
        <w:rPr>
          <w:rFonts w:ascii="Times New Roman" w:hAnsi="Times New Roman" w:cs="Times New Roman"/>
          <w:sz w:val="24"/>
          <w:szCs w:val="24"/>
        </w:rPr>
      </w:pPr>
      <w:r w:rsidRPr="00E075D9">
        <w:rPr>
          <w:rFonts w:ascii="Times New Roman" w:hAnsi="Times New Roman" w:cs="Times New Roman"/>
          <w:b/>
          <w:sz w:val="24"/>
          <w:szCs w:val="24"/>
        </w:rPr>
        <w:t>K bodu 1)</w:t>
      </w:r>
      <w:r w:rsidRPr="00E075D9">
        <w:rPr>
          <w:rFonts w:ascii="Times New Roman" w:hAnsi="Times New Roman" w:cs="Times New Roman"/>
          <w:sz w:val="24"/>
          <w:szCs w:val="24"/>
        </w:rPr>
        <w:t xml:space="preserve"> </w:t>
      </w:r>
      <w:r w:rsidR="002268D9">
        <w:rPr>
          <w:rFonts w:ascii="Times New Roman" w:hAnsi="Times New Roman" w:cs="Times New Roman"/>
          <w:sz w:val="24"/>
          <w:szCs w:val="24"/>
        </w:rPr>
        <w:t>Projekt Materskej školy Zlatník</w:t>
      </w:r>
    </w:p>
    <w:p w:rsidR="00CD52B5" w:rsidRPr="00CD52B5" w:rsidRDefault="00E075D9" w:rsidP="00CD52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52B5">
        <w:rPr>
          <w:rFonts w:ascii="Times New Roman" w:hAnsi="Times New Roman" w:cs="Times New Roman"/>
          <w:sz w:val="24"/>
          <w:szCs w:val="24"/>
        </w:rPr>
        <w:t xml:space="preserve">Starosta obce odovzdal slovo </w:t>
      </w:r>
      <w:r w:rsidR="00BC2E07" w:rsidRPr="00CD52B5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CD52B5">
        <w:rPr>
          <w:rFonts w:ascii="Times New Roman" w:hAnsi="Times New Roman" w:cs="Times New Roman"/>
          <w:sz w:val="24"/>
          <w:szCs w:val="24"/>
        </w:rPr>
        <w:t>Kačengovi</w:t>
      </w:r>
      <w:proofErr w:type="spellEnd"/>
      <w:r w:rsidRPr="00CD52B5">
        <w:rPr>
          <w:rFonts w:ascii="Times New Roman" w:hAnsi="Times New Roman" w:cs="Times New Roman"/>
          <w:sz w:val="24"/>
          <w:szCs w:val="24"/>
        </w:rPr>
        <w:t>, ktorý oboznámil poslancov s problematikou projektu MŠ</w:t>
      </w:r>
      <w:r w:rsidR="00BC2E07" w:rsidRPr="00CD52B5">
        <w:rPr>
          <w:rFonts w:ascii="Times New Roman" w:hAnsi="Times New Roman" w:cs="Times New Roman"/>
          <w:sz w:val="24"/>
          <w:szCs w:val="24"/>
        </w:rPr>
        <w:t>, na</w:t>
      </w:r>
      <w:r w:rsidR="00CF0C3F" w:rsidRPr="00CD52B5">
        <w:rPr>
          <w:rFonts w:ascii="Times New Roman" w:hAnsi="Times New Roman" w:cs="Times New Roman"/>
          <w:sz w:val="24"/>
          <w:szCs w:val="24"/>
        </w:rPr>
        <w:t>vrh</w:t>
      </w:r>
      <w:r w:rsidR="00BC2E07" w:rsidRPr="00CD52B5">
        <w:rPr>
          <w:rFonts w:ascii="Times New Roman" w:hAnsi="Times New Roman" w:cs="Times New Roman"/>
          <w:sz w:val="24"/>
          <w:szCs w:val="24"/>
        </w:rPr>
        <w:t xml:space="preserve">ol riešenia na </w:t>
      </w:r>
      <w:r w:rsidR="00CF0C3F" w:rsidRPr="00CD52B5">
        <w:rPr>
          <w:rFonts w:ascii="Times New Roman" w:hAnsi="Times New Roman" w:cs="Times New Roman"/>
          <w:sz w:val="24"/>
          <w:szCs w:val="24"/>
        </w:rPr>
        <w:t>prepracovani</w:t>
      </w:r>
      <w:r w:rsidR="00BC2E07" w:rsidRPr="00CD52B5">
        <w:rPr>
          <w:rFonts w:ascii="Times New Roman" w:hAnsi="Times New Roman" w:cs="Times New Roman"/>
          <w:sz w:val="24"/>
          <w:szCs w:val="24"/>
        </w:rPr>
        <w:t>e</w:t>
      </w:r>
      <w:r w:rsidR="00CF0C3F" w:rsidRPr="00CD52B5">
        <w:rPr>
          <w:rFonts w:ascii="Times New Roman" w:hAnsi="Times New Roman" w:cs="Times New Roman"/>
          <w:sz w:val="24"/>
          <w:szCs w:val="24"/>
        </w:rPr>
        <w:t xml:space="preserve"> projektu a možnosťami riešenia</w:t>
      </w:r>
      <w:r w:rsidR="00BC2E07" w:rsidRPr="00CD52B5">
        <w:rPr>
          <w:rFonts w:ascii="Times New Roman" w:hAnsi="Times New Roman" w:cs="Times New Roman"/>
          <w:sz w:val="24"/>
          <w:szCs w:val="24"/>
        </w:rPr>
        <w:t xml:space="preserve"> niektorých častí projektu</w:t>
      </w:r>
      <w:r w:rsidR="00CF0C3F" w:rsidRPr="00CD52B5">
        <w:rPr>
          <w:rFonts w:ascii="Times New Roman" w:hAnsi="Times New Roman" w:cs="Times New Roman"/>
          <w:sz w:val="24"/>
          <w:szCs w:val="24"/>
        </w:rPr>
        <w:t xml:space="preserve"> aby bol schodný znížením </w:t>
      </w:r>
      <w:r w:rsidR="00BC2E07" w:rsidRPr="00CD52B5">
        <w:rPr>
          <w:rFonts w:ascii="Times New Roman" w:hAnsi="Times New Roman" w:cs="Times New Roman"/>
          <w:sz w:val="24"/>
          <w:szCs w:val="24"/>
        </w:rPr>
        <w:t>nákladov na daný projekt.</w:t>
      </w:r>
      <w:r w:rsidR="00CD52B5" w:rsidRPr="00CD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B5" w:rsidRPr="00CD52B5" w:rsidRDefault="00CD52B5" w:rsidP="00CD52B5">
      <w:pPr>
        <w:rPr>
          <w:rFonts w:ascii="Times New Roman" w:hAnsi="Times New Roman" w:cs="Times New Roman"/>
          <w:sz w:val="24"/>
          <w:szCs w:val="24"/>
        </w:rPr>
      </w:pPr>
      <w:r w:rsidRPr="00CD52B5">
        <w:rPr>
          <w:rFonts w:ascii="Times New Roman" w:hAnsi="Times New Roman" w:cs="Times New Roman"/>
          <w:sz w:val="24"/>
          <w:szCs w:val="24"/>
        </w:rPr>
        <w:t>Obecné zastupiteľstvo navrhuje zmeniť určité časti projektu podľa finančnej možnosti obce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2B5" w:rsidRDefault="00CD52B5" w:rsidP="00CD52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86E" w:rsidRDefault="00BC2E07" w:rsidP="00BC2E0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2E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bodu 2) </w:t>
      </w:r>
      <w:r w:rsidRPr="00BC2E07">
        <w:rPr>
          <w:rFonts w:ascii="Times New Roman" w:hAnsi="Times New Roman" w:cs="Times New Roman"/>
          <w:sz w:val="24"/>
          <w:szCs w:val="24"/>
        </w:rPr>
        <w:t xml:space="preserve">Verejné obstarávanie - </w:t>
      </w:r>
      <w:proofErr w:type="spellStart"/>
      <w:r w:rsidRPr="00BC2E07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Pr="00BC2E07">
        <w:rPr>
          <w:rFonts w:ascii="Times New Roman" w:hAnsi="Times New Roman" w:cs="Times New Roman"/>
          <w:sz w:val="24"/>
          <w:szCs w:val="24"/>
        </w:rPr>
        <w:t xml:space="preserve"> centrum</w:t>
      </w:r>
      <w:r w:rsidR="0003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07" w:rsidRDefault="0003086E" w:rsidP="0003086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Kačenga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postupom prác na príprave výstavby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</w:t>
      </w:r>
      <w:r w:rsidR="00AD619E">
        <w:rPr>
          <w:rFonts w:ascii="Times New Roman" w:hAnsi="Times New Roman" w:cs="Times New Roman"/>
          <w:sz w:val="24"/>
          <w:szCs w:val="24"/>
        </w:rPr>
        <w:t>, postupom prác s verejným obstarávaním</w:t>
      </w:r>
      <w:r w:rsidR="00121D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9E" w:rsidRDefault="00AD619E" w:rsidP="00AD61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D619E" w:rsidRDefault="00AD619E" w:rsidP="00AD61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619E">
        <w:rPr>
          <w:rFonts w:ascii="Times New Roman" w:hAnsi="Times New Roman" w:cs="Times New Roman"/>
          <w:b/>
          <w:sz w:val="24"/>
          <w:szCs w:val="24"/>
        </w:rPr>
        <w:t xml:space="preserve">K bodu 3) </w:t>
      </w:r>
      <w:r w:rsidRPr="00AD619E">
        <w:rPr>
          <w:rFonts w:ascii="Times New Roman" w:hAnsi="Times New Roman" w:cs="Times New Roman"/>
          <w:sz w:val="24"/>
          <w:szCs w:val="24"/>
        </w:rPr>
        <w:t>Prerokovanie správy výchovno-vzdelávacích výsledkov ZŠ rok 2017/2018</w:t>
      </w:r>
    </w:p>
    <w:p w:rsidR="00121DFD" w:rsidRDefault="00121DFD" w:rsidP="00121DFD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so správou Základnej školy za školský rok 2017/18.</w:t>
      </w:r>
      <w:r w:rsidR="00337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25" w:rsidRDefault="00337B25" w:rsidP="00337B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37B25" w:rsidRDefault="00337B25" w:rsidP="00337B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7B25">
        <w:rPr>
          <w:rFonts w:ascii="Times New Roman" w:hAnsi="Times New Roman" w:cs="Times New Roman"/>
          <w:b/>
          <w:sz w:val="24"/>
          <w:szCs w:val="24"/>
        </w:rPr>
        <w:t>K bodu 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B2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odnotenie volebného obdobia 2014-2018</w:t>
      </w:r>
    </w:p>
    <w:p w:rsidR="00337B25" w:rsidRPr="00C42787" w:rsidRDefault="00337B25" w:rsidP="00337B25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37B25">
        <w:rPr>
          <w:rFonts w:ascii="Times New Roman" w:hAnsi="Times New Roman" w:cs="Times New Roman"/>
          <w:sz w:val="24"/>
          <w:szCs w:val="24"/>
        </w:rPr>
        <w:t xml:space="preserve">obecné zastupiteľstvo zhodnotilo pôsobenie počas </w:t>
      </w:r>
      <w:r>
        <w:rPr>
          <w:rFonts w:ascii="Times New Roman" w:hAnsi="Times New Roman" w:cs="Times New Roman"/>
          <w:sz w:val="24"/>
          <w:szCs w:val="24"/>
        </w:rPr>
        <w:t>daného obdobia.</w:t>
      </w:r>
      <w:r w:rsidRPr="00337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787" w:rsidRDefault="00C42787" w:rsidP="00C4278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42787" w:rsidRDefault="00C42787" w:rsidP="00C427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787">
        <w:rPr>
          <w:rFonts w:ascii="Times New Roman" w:hAnsi="Times New Roman" w:cs="Times New Roman"/>
          <w:b/>
          <w:sz w:val="24"/>
          <w:szCs w:val="24"/>
        </w:rPr>
        <w:t xml:space="preserve">K bodu 5) </w:t>
      </w:r>
      <w:r w:rsidRPr="00C42787">
        <w:rPr>
          <w:rFonts w:ascii="Times New Roman" w:hAnsi="Times New Roman" w:cs="Times New Roman"/>
          <w:sz w:val="24"/>
          <w:szCs w:val="24"/>
        </w:rPr>
        <w:t>Rôzne</w:t>
      </w:r>
    </w:p>
    <w:p w:rsidR="00C42787" w:rsidRPr="00C42787" w:rsidRDefault="00BA62F6" w:rsidP="00F4033F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navrhol odmenu pre p. Pavlíka </w:t>
      </w:r>
      <w:r w:rsidR="00F4033F">
        <w:rPr>
          <w:rFonts w:ascii="Times New Roman" w:hAnsi="Times New Roman" w:cs="Times New Roman"/>
          <w:sz w:val="24"/>
          <w:szCs w:val="24"/>
        </w:rPr>
        <w:t>a poslancov za funkčné obdobie za aktívny prínos pri správe a zveľaďovaní obce Vítkovce.</w:t>
      </w:r>
      <w:r w:rsidR="002279E7">
        <w:rPr>
          <w:rFonts w:ascii="Times New Roman" w:hAnsi="Times New Roman" w:cs="Times New Roman"/>
          <w:sz w:val="24"/>
          <w:szCs w:val="24"/>
        </w:rPr>
        <w:t xml:space="preserve"> Obecné zastupiteľstvo navrhuje jednorazové navŕšenie mzdy pre starostu obce za funkčné obdobie.</w:t>
      </w:r>
    </w:p>
    <w:p w:rsidR="00C42787" w:rsidRPr="00C42787" w:rsidRDefault="00C42787" w:rsidP="00C4278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AD619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619E" w:rsidRPr="00AD619E" w:rsidRDefault="00AD619E" w:rsidP="00AD61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D619E" w:rsidRPr="00BC2E07" w:rsidRDefault="00AD619E" w:rsidP="00AD61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C2E07" w:rsidRDefault="00BC2E07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BC2E07">
      <w:pPr>
        <w:rPr>
          <w:rFonts w:ascii="Times New Roman" w:hAnsi="Times New Roman" w:cs="Times New Roman"/>
          <w:b/>
          <w:sz w:val="24"/>
          <w:szCs w:val="24"/>
        </w:rPr>
      </w:pPr>
    </w:p>
    <w:p w:rsidR="00AD619E" w:rsidRDefault="00AD619E" w:rsidP="00AD61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73">
        <w:rPr>
          <w:rFonts w:ascii="Times New Roman" w:hAnsi="Times New Roman" w:cs="Times New Roman"/>
          <w:b/>
          <w:sz w:val="28"/>
          <w:szCs w:val="28"/>
        </w:rPr>
        <w:lastRenderedPageBreak/>
        <w:t>Uznesenie č.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FF444D" w:rsidRPr="00DE6C73" w:rsidRDefault="00FF444D" w:rsidP="00AD61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9E" w:rsidRPr="00CD52B5" w:rsidRDefault="00CD52B5" w:rsidP="00CD52B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2B5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 xml:space="preserve">súhlasí </w:t>
      </w:r>
      <w:r w:rsidR="004A4AA2">
        <w:rPr>
          <w:rFonts w:ascii="Times New Roman" w:hAnsi="Times New Roman" w:cs="Times New Roman"/>
          <w:sz w:val="24"/>
          <w:szCs w:val="24"/>
        </w:rPr>
        <w:t xml:space="preserve">s pokračovaním projektu, </w:t>
      </w:r>
      <w:r>
        <w:rPr>
          <w:rFonts w:ascii="Times New Roman" w:hAnsi="Times New Roman" w:cs="Times New Roman"/>
          <w:sz w:val="24"/>
          <w:szCs w:val="24"/>
        </w:rPr>
        <w:t>zmenou</w:t>
      </w:r>
      <w:r w:rsidRPr="00CD52B5">
        <w:rPr>
          <w:rFonts w:ascii="Times New Roman" w:hAnsi="Times New Roman" w:cs="Times New Roman"/>
          <w:sz w:val="24"/>
          <w:szCs w:val="24"/>
        </w:rPr>
        <w:t xml:space="preserve"> určit</w:t>
      </w:r>
      <w:r w:rsidR="007B46FF">
        <w:rPr>
          <w:rFonts w:ascii="Times New Roman" w:hAnsi="Times New Roman" w:cs="Times New Roman"/>
          <w:sz w:val="24"/>
          <w:szCs w:val="24"/>
        </w:rPr>
        <w:t>ých</w:t>
      </w:r>
      <w:r w:rsidRPr="00CD52B5">
        <w:rPr>
          <w:rFonts w:ascii="Times New Roman" w:hAnsi="Times New Roman" w:cs="Times New Roman"/>
          <w:sz w:val="24"/>
          <w:szCs w:val="24"/>
        </w:rPr>
        <w:t xml:space="preserve"> časti projektu podľa finančn</w:t>
      </w:r>
      <w:r w:rsidR="007B46FF">
        <w:rPr>
          <w:rFonts w:ascii="Times New Roman" w:hAnsi="Times New Roman" w:cs="Times New Roman"/>
          <w:sz w:val="24"/>
          <w:szCs w:val="24"/>
        </w:rPr>
        <w:t>ých</w:t>
      </w:r>
      <w:r w:rsidRPr="00CD52B5">
        <w:rPr>
          <w:rFonts w:ascii="Times New Roman" w:hAnsi="Times New Roman" w:cs="Times New Roman"/>
          <w:sz w:val="24"/>
          <w:szCs w:val="24"/>
        </w:rPr>
        <w:t xml:space="preserve"> možnosti obce</w:t>
      </w:r>
      <w:r w:rsidR="00121DFD">
        <w:rPr>
          <w:rFonts w:ascii="Times New Roman" w:hAnsi="Times New Roman" w:cs="Times New Roman"/>
          <w:sz w:val="24"/>
          <w:szCs w:val="24"/>
        </w:rPr>
        <w:t xml:space="preserve"> predpokladaný termín podania žiadosti o nenávratné finančné prostriedky je február 2019</w:t>
      </w:r>
      <w:r w:rsidRPr="00CD52B5">
        <w:rPr>
          <w:rFonts w:ascii="Times New Roman" w:hAnsi="Times New Roman" w:cs="Times New Roman"/>
          <w:sz w:val="24"/>
          <w:szCs w:val="24"/>
        </w:rPr>
        <w:t>.</w:t>
      </w:r>
    </w:p>
    <w:p w:rsidR="00CD52B5" w:rsidRDefault="007B46FF" w:rsidP="007B46F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jednohlasne </w:t>
      </w:r>
      <w:r w:rsidR="00121D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chválené</w:t>
      </w:r>
    </w:p>
    <w:p w:rsidR="00337B25" w:rsidRDefault="00337B25" w:rsidP="007B46F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B25" w:rsidRDefault="00337B25" w:rsidP="00337B2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2B5">
        <w:rPr>
          <w:rFonts w:ascii="Times New Roman" w:hAnsi="Times New Roman" w:cs="Times New Roman"/>
          <w:sz w:val="24"/>
          <w:szCs w:val="24"/>
        </w:rPr>
        <w:t>Obecné zastupiteľstvo</w:t>
      </w:r>
      <w:r>
        <w:rPr>
          <w:rFonts w:ascii="Times New Roman" w:hAnsi="Times New Roman" w:cs="Times New Roman"/>
          <w:sz w:val="24"/>
          <w:szCs w:val="24"/>
        </w:rPr>
        <w:t xml:space="preserve"> prerokovalo Správu o výsledkoch a podmienkach výchovno-vzdelávacej činnosti Základnej školy, Vítkovce za školský rok 2017/2018</w:t>
      </w:r>
      <w:r w:rsidR="00F4033F">
        <w:rPr>
          <w:rFonts w:ascii="Times New Roman" w:hAnsi="Times New Roman" w:cs="Times New Roman"/>
          <w:sz w:val="24"/>
          <w:szCs w:val="24"/>
        </w:rPr>
        <w:t xml:space="preserve">.Oz </w:t>
      </w:r>
      <w:proofErr w:type="spellStart"/>
      <w:r w:rsidR="00F4033F">
        <w:rPr>
          <w:rFonts w:ascii="Times New Roman" w:hAnsi="Times New Roman" w:cs="Times New Roman"/>
          <w:sz w:val="24"/>
          <w:szCs w:val="24"/>
        </w:rPr>
        <w:t>doporučuje</w:t>
      </w:r>
      <w:proofErr w:type="spellEnd"/>
      <w:r w:rsidR="00F4033F">
        <w:rPr>
          <w:rFonts w:ascii="Times New Roman" w:hAnsi="Times New Roman" w:cs="Times New Roman"/>
          <w:sz w:val="24"/>
          <w:szCs w:val="24"/>
        </w:rPr>
        <w:t xml:space="preserve"> na schválenie starostovi obce.</w:t>
      </w:r>
    </w:p>
    <w:p w:rsidR="00337B25" w:rsidRDefault="00337B25" w:rsidP="00337B25">
      <w:pPr>
        <w:rPr>
          <w:rFonts w:ascii="Times New Roman" w:hAnsi="Times New Roman" w:cs="Times New Roman"/>
          <w:sz w:val="24"/>
          <w:szCs w:val="24"/>
        </w:rPr>
      </w:pPr>
    </w:p>
    <w:p w:rsidR="00337B25" w:rsidRPr="00337B25" w:rsidRDefault="00B46747" w:rsidP="00337B2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súhlasí s navrhovanou odmenou</w:t>
      </w:r>
      <w:r w:rsidR="00BA62F6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BA62F6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="00BA62F6">
        <w:rPr>
          <w:rFonts w:ascii="Times New Roman" w:hAnsi="Times New Roman" w:cs="Times New Roman"/>
          <w:sz w:val="24"/>
          <w:szCs w:val="24"/>
        </w:rPr>
        <w:t xml:space="preserve"> Pavlíka </w:t>
      </w:r>
      <w:r w:rsidR="00F4033F">
        <w:rPr>
          <w:rFonts w:ascii="Times New Roman" w:hAnsi="Times New Roman" w:cs="Times New Roman"/>
          <w:sz w:val="24"/>
          <w:szCs w:val="24"/>
        </w:rPr>
        <w:t xml:space="preserve">a poslancov za funkčné obdobie za aktívny prínos pri správe a zveľaďovaní obce Vítkovce </w:t>
      </w:r>
      <w:r w:rsidR="00BA62F6">
        <w:rPr>
          <w:rFonts w:ascii="Times New Roman" w:hAnsi="Times New Roman" w:cs="Times New Roman"/>
          <w:sz w:val="24"/>
          <w:szCs w:val="24"/>
        </w:rPr>
        <w:t>podľa prílohy</w:t>
      </w:r>
      <w:r w:rsidR="00F4033F">
        <w:rPr>
          <w:rFonts w:ascii="Times New Roman" w:hAnsi="Times New Roman" w:cs="Times New Roman"/>
          <w:sz w:val="24"/>
          <w:szCs w:val="24"/>
        </w:rPr>
        <w:t>, ktorá je k nahliadnutiu na Obecnom úrade.</w:t>
      </w:r>
    </w:p>
    <w:p w:rsidR="00F4033F" w:rsidRDefault="00F4033F" w:rsidP="00F4033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4033F" w:rsidRDefault="00F4033F" w:rsidP="00F4033F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F4033F">
        <w:rPr>
          <w:rFonts w:ascii="Times New Roman" w:hAnsi="Times New Roman" w:cs="Times New Roman"/>
          <w:sz w:val="24"/>
          <w:szCs w:val="24"/>
        </w:rPr>
        <w:t>Hlasovanie: jednohlasne schválené</w:t>
      </w:r>
    </w:p>
    <w:p w:rsidR="002279E7" w:rsidRDefault="002279E7" w:rsidP="00F4033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279E7" w:rsidRPr="002279E7" w:rsidRDefault="002279E7" w:rsidP="002279E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</w:t>
      </w:r>
      <w:r w:rsidR="00561CCD">
        <w:rPr>
          <w:rFonts w:ascii="Times New Roman" w:hAnsi="Times New Roman" w:cs="Times New Roman"/>
          <w:sz w:val="24"/>
          <w:szCs w:val="24"/>
        </w:rPr>
        <w:t>stvo súhlasí s </w:t>
      </w:r>
      <w:proofErr w:type="spellStart"/>
      <w:r w:rsidR="00561CCD">
        <w:rPr>
          <w:rFonts w:ascii="Times New Roman" w:hAnsi="Times New Roman" w:cs="Times New Roman"/>
          <w:sz w:val="24"/>
          <w:szCs w:val="24"/>
        </w:rPr>
        <w:t>jednorázovym</w:t>
      </w:r>
      <w:proofErr w:type="spellEnd"/>
      <w:r w:rsidR="0056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CCD">
        <w:rPr>
          <w:rFonts w:ascii="Times New Roman" w:hAnsi="Times New Roman" w:cs="Times New Roman"/>
          <w:sz w:val="24"/>
          <w:szCs w:val="24"/>
        </w:rPr>
        <w:t>navý</w:t>
      </w:r>
      <w:r>
        <w:rPr>
          <w:rFonts w:ascii="Times New Roman" w:hAnsi="Times New Roman" w:cs="Times New Roman"/>
          <w:sz w:val="24"/>
          <w:szCs w:val="24"/>
        </w:rPr>
        <w:t>šenim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platu starostu obce za funkčné obdobie o 70% v mesiaci október. </w:t>
      </w:r>
    </w:p>
    <w:p w:rsidR="002279E7" w:rsidRDefault="002279E7" w:rsidP="002279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279E7" w:rsidRDefault="002279E7" w:rsidP="002279E7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F4033F">
        <w:rPr>
          <w:rFonts w:ascii="Times New Roman" w:hAnsi="Times New Roman" w:cs="Times New Roman"/>
          <w:sz w:val="24"/>
          <w:szCs w:val="24"/>
        </w:rPr>
        <w:t>Hlasovanie: jednohlasne schválené</w:t>
      </w:r>
    </w:p>
    <w:p w:rsidR="00337B25" w:rsidRDefault="00337B25" w:rsidP="00F4033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31A91" w:rsidRDefault="00E31A91" w:rsidP="00337B25">
      <w:pPr>
        <w:rPr>
          <w:rFonts w:ascii="Times New Roman" w:hAnsi="Times New Roman" w:cs="Times New Roman"/>
          <w:sz w:val="24"/>
          <w:szCs w:val="24"/>
        </w:rPr>
      </w:pPr>
    </w:p>
    <w:p w:rsidR="00E31A91" w:rsidRDefault="00E31A91" w:rsidP="00337B25">
      <w:pPr>
        <w:rPr>
          <w:rFonts w:ascii="Times New Roman" w:hAnsi="Times New Roman" w:cs="Times New Roman"/>
          <w:sz w:val="24"/>
          <w:szCs w:val="24"/>
        </w:rPr>
      </w:pPr>
    </w:p>
    <w:p w:rsidR="00E31A91" w:rsidRDefault="00E31A91" w:rsidP="00337B25">
      <w:pPr>
        <w:rPr>
          <w:rFonts w:ascii="Times New Roman" w:hAnsi="Times New Roman" w:cs="Times New Roman"/>
          <w:sz w:val="24"/>
          <w:szCs w:val="24"/>
        </w:rPr>
      </w:pPr>
    </w:p>
    <w:p w:rsidR="00E31A91" w:rsidRDefault="00E31A91" w:rsidP="00337B25">
      <w:pPr>
        <w:rPr>
          <w:rFonts w:ascii="Times New Roman" w:hAnsi="Times New Roman" w:cs="Times New Roman"/>
          <w:sz w:val="24"/>
          <w:szCs w:val="24"/>
        </w:rPr>
      </w:pPr>
    </w:p>
    <w:p w:rsidR="00E31A91" w:rsidRPr="00BB04DC" w:rsidRDefault="00E31A91" w:rsidP="00E31A91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1A91" w:rsidRPr="00BB04DC" w:rsidRDefault="00E31A91" w:rsidP="00E31A91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E31A91" w:rsidRDefault="00E31A91" w:rsidP="00E31A9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31A91" w:rsidRDefault="00E31A91" w:rsidP="00E31A9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</w:p>
    <w:p w:rsidR="00E31A91" w:rsidRDefault="00E31A91" w:rsidP="00E31A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E31A91" w:rsidRDefault="00E31A91" w:rsidP="00E31A9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Ing.Peter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AB083A" w:rsidRDefault="00AB083A" w:rsidP="00E31A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B083A" w:rsidRDefault="00AB083A" w:rsidP="00E31A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B083A" w:rsidRDefault="00AB083A" w:rsidP="00E31A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B083A" w:rsidRDefault="00AB083A" w:rsidP="00E31A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B083A" w:rsidRDefault="00AD6385" w:rsidP="00AB083A">
      <w:pPr>
        <w:tabs>
          <w:tab w:val="left" w:pos="1395"/>
        </w:tabs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OZ Uznesením č. 24 zo dňa 20</w:t>
      </w:r>
      <w:r w:rsidR="00AB083A">
        <w:rPr>
          <w:b/>
          <w:bCs/>
          <w:sz w:val="28"/>
          <w:szCs w:val="28"/>
        </w:rPr>
        <w:t xml:space="preserve">.10.2018 v zmysle zákona č.369/1990 </w:t>
      </w:r>
      <w:proofErr w:type="spellStart"/>
      <w:r w:rsidR="00AB083A">
        <w:rPr>
          <w:b/>
          <w:bCs/>
          <w:sz w:val="28"/>
          <w:szCs w:val="28"/>
        </w:rPr>
        <w:t>Z.z</w:t>
      </w:r>
      <w:proofErr w:type="spellEnd"/>
      <w:r w:rsidR="00AB083A">
        <w:rPr>
          <w:b/>
          <w:bCs/>
          <w:sz w:val="28"/>
          <w:szCs w:val="28"/>
        </w:rPr>
        <w:t xml:space="preserve">. </w:t>
      </w:r>
    </w:p>
    <w:p w:rsidR="00AB083A" w:rsidRDefault="00AB083A" w:rsidP="00AB083A">
      <w:pPr>
        <w:tabs>
          <w:tab w:val="left" w:pos="1395"/>
        </w:tabs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súhlasí s navrhovanou odmenou poslancom OZ za funkčné obdobie </w:t>
      </w:r>
    </w:p>
    <w:p w:rsidR="00AB083A" w:rsidRPr="00830C43" w:rsidRDefault="00AB083A" w:rsidP="00AB083A">
      <w:pPr>
        <w:tabs>
          <w:tab w:val="left" w:pos="1395"/>
        </w:tabs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aktívny prínos pri správe a zveľaďovaní obce</w:t>
      </w:r>
    </w:p>
    <w:p w:rsidR="00AB083A" w:rsidRDefault="00AB083A" w:rsidP="00AB083A">
      <w:pPr>
        <w:tabs>
          <w:tab w:val="left" w:pos="2130"/>
          <w:tab w:val="left" w:pos="6585"/>
          <w:tab w:val="left" w:pos="6675"/>
        </w:tabs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</w:p>
    <w:p w:rsidR="00AB083A" w:rsidRDefault="00AB083A" w:rsidP="00AB083A">
      <w:pPr>
        <w:tabs>
          <w:tab w:val="left" w:pos="1410"/>
          <w:tab w:val="left" w:pos="5940"/>
        </w:tabs>
        <w:rPr>
          <w:sz w:val="26"/>
          <w:szCs w:val="26"/>
        </w:rPr>
      </w:pPr>
    </w:p>
    <w:p w:rsidR="00AB083A" w:rsidRDefault="00AB083A" w:rsidP="00AB083A">
      <w:pPr>
        <w:tabs>
          <w:tab w:val="left" w:pos="945"/>
          <w:tab w:val="left" w:pos="5445"/>
        </w:tabs>
        <w:ind w:left="-5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1. Ing. Miroslav </w:t>
      </w:r>
      <w:proofErr w:type="spellStart"/>
      <w:r>
        <w:rPr>
          <w:sz w:val="28"/>
          <w:szCs w:val="28"/>
        </w:rPr>
        <w:t>Šimčík</w:t>
      </w:r>
      <w:proofErr w:type="spellEnd"/>
      <w:r>
        <w:rPr>
          <w:sz w:val="28"/>
          <w:szCs w:val="28"/>
        </w:rPr>
        <w:tab/>
        <w:t xml:space="preserve">           400 €</w:t>
      </w:r>
      <w:r>
        <w:rPr>
          <w:sz w:val="28"/>
          <w:szCs w:val="28"/>
        </w:rPr>
        <w:tab/>
        <w:t xml:space="preserve">         </w:t>
      </w:r>
    </w:p>
    <w:p w:rsidR="00AB083A" w:rsidRDefault="00AB083A" w:rsidP="00AB083A">
      <w:pPr>
        <w:tabs>
          <w:tab w:val="left" w:pos="1455"/>
          <w:tab w:val="left" w:pos="5955"/>
        </w:tabs>
        <w:rPr>
          <w:sz w:val="28"/>
          <w:szCs w:val="28"/>
        </w:rPr>
      </w:pPr>
    </w:p>
    <w:p w:rsidR="00AB083A" w:rsidRDefault="00AB083A" w:rsidP="00AB083A">
      <w:pPr>
        <w:tabs>
          <w:tab w:val="left" w:pos="1455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2. Ing. Peter </w:t>
      </w:r>
      <w:proofErr w:type="spellStart"/>
      <w:r>
        <w:rPr>
          <w:sz w:val="28"/>
          <w:szCs w:val="28"/>
        </w:rPr>
        <w:t>Pastucha</w:t>
      </w:r>
      <w:proofErr w:type="spellEnd"/>
      <w:r>
        <w:rPr>
          <w:sz w:val="28"/>
          <w:szCs w:val="28"/>
        </w:rPr>
        <w:tab/>
        <w:t>400 €</w:t>
      </w:r>
    </w:p>
    <w:p w:rsidR="00AB083A" w:rsidRDefault="00AB083A" w:rsidP="00AB083A">
      <w:pPr>
        <w:tabs>
          <w:tab w:val="left" w:pos="1455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083A" w:rsidRDefault="00AB083A" w:rsidP="00AB083A">
      <w:pPr>
        <w:tabs>
          <w:tab w:val="left" w:pos="1455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  <w:t>3. Ing. Ladislav Olejník</w:t>
      </w:r>
      <w:r>
        <w:rPr>
          <w:sz w:val="28"/>
          <w:szCs w:val="28"/>
        </w:rPr>
        <w:tab/>
        <w:t>400 €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083A" w:rsidRDefault="00AB083A" w:rsidP="00AB083A">
      <w:pPr>
        <w:tabs>
          <w:tab w:val="left" w:pos="1455"/>
          <w:tab w:val="left" w:pos="6237"/>
        </w:tabs>
        <w:rPr>
          <w:sz w:val="28"/>
          <w:szCs w:val="28"/>
        </w:rPr>
      </w:pPr>
    </w:p>
    <w:p w:rsidR="00AB083A" w:rsidRDefault="00AB083A" w:rsidP="00AB083A">
      <w:pPr>
        <w:tabs>
          <w:tab w:val="left" w:pos="1455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  <w:t>4. Jozef Pavlík</w:t>
      </w:r>
      <w:r>
        <w:rPr>
          <w:sz w:val="28"/>
          <w:szCs w:val="28"/>
        </w:rPr>
        <w:tab/>
        <w:t>400 €</w:t>
      </w:r>
      <w:r>
        <w:rPr>
          <w:sz w:val="28"/>
          <w:szCs w:val="28"/>
        </w:rPr>
        <w:tab/>
      </w:r>
    </w:p>
    <w:p w:rsidR="00AB083A" w:rsidRDefault="00AB083A" w:rsidP="00AB083A">
      <w:pPr>
        <w:tabs>
          <w:tab w:val="left" w:pos="1455"/>
          <w:tab w:val="left" w:pos="6237"/>
        </w:tabs>
        <w:rPr>
          <w:sz w:val="28"/>
          <w:szCs w:val="28"/>
        </w:rPr>
      </w:pPr>
    </w:p>
    <w:p w:rsidR="00AB083A" w:rsidRDefault="00AB083A" w:rsidP="00AB083A">
      <w:pPr>
        <w:tabs>
          <w:tab w:val="left" w:pos="1455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 Ing. Alena </w:t>
      </w:r>
      <w:proofErr w:type="spellStart"/>
      <w:r>
        <w:rPr>
          <w:sz w:val="28"/>
          <w:szCs w:val="28"/>
        </w:rPr>
        <w:t>Janovcová</w:t>
      </w:r>
      <w:proofErr w:type="spellEnd"/>
      <w:r>
        <w:rPr>
          <w:sz w:val="28"/>
          <w:szCs w:val="28"/>
        </w:rPr>
        <w:tab/>
        <w:t>400 €</w:t>
      </w:r>
    </w:p>
    <w:p w:rsidR="00AB083A" w:rsidRDefault="00AB083A" w:rsidP="00AB083A">
      <w:pPr>
        <w:tabs>
          <w:tab w:val="left" w:pos="1455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083A" w:rsidRDefault="00AB083A" w:rsidP="00AB083A">
      <w:pPr>
        <w:tabs>
          <w:tab w:val="left" w:pos="1455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6. Jozef </w:t>
      </w:r>
      <w:proofErr w:type="spellStart"/>
      <w:r>
        <w:rPr>
          <w:sz w:val="28"/>
          <w:szCs w:val="28"/>
        </w:rPr>
        <w:t>Melega</w:t>
      </w:r>
      <w:proofErr w:type="spellEnd"/>
      <w:r>
        <w:rPr>
          <w:sz w:val="28"/>
          <w:szCs w:val="28"/>
        </w:rPr>
        <w:tab/>
        <w:t>400 €</w:t>
      </w:r>
      <w:r>
        <w:rPr>
          <w:sz w:val="28"/>
          <w:szCs w:val="28"/>
        </w:rPr>
        <w:tab/>
      </w:r>
    </w:p>
    <w:p w:rsidR="00AB083A" w:rsidRDefault="00AB083A" w:rsidP="00AB083A">
      <w:pPr>
        <w:tabs>
          <w:tab w:val="left" w:pos="1455"/>
          <w:tab w:val="left" w:pos="6237"/>
        </w:tabs>
        <w:rPr>
          <w:sz w:val="28"/>
          <w:szCs w:val="28"/>
        </w:rPr>
      </w:pPr>
    </w:p>
    <w:p w:rsidR="00AB083A" w:rsidRDefault="00AB083A" w:rsidP="00AB083A">
      <w:pPr>
        <w:tabs>
          <w:tab w:val="left" w:pos="1455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7. Margita </w:t>
      </w:r>
      <w:proofErr w:type="spellStart"/>
      <w:r>
        <w:rPr>
          <w:sz w:val="28"/>
          <w:szCs w:val="28"/>
        </w:rPr>
        <w:t>Dirdová</w:t>
      </w:r>
      <w:proofErr w:type="spellEnd"/>
      <w:r>
        <w:rPr>
          <w:sz w:val="28"/>
          <w:szCs w:val="28"/>
        </w:rPr>
        <w:tab/>
        <w:t>400 €</w:t>
      </w:r>
    </w:p>
    <w:p w:rsidR="00AB083A" w:rsidRDefault="00AB083A" w:rsidP="00AB083A">
      <w:pPr>
        <w:tabs>
          <w:tab w:val="left" w:pos="1455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</w:t>
      </w:r>
    </w:p>
    <w:p w:rsidR="00AB083A" w:rsidRDefault="00AB083A" w:rsidP="00AB083A">
      <w:pPr>
        <w:tabs>
          <w:tab w:val="left" w:pos="1470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083A" w:rsidRDefault="00AB083A" w:rsidP="00AB083A">
      <w:pPr>
        <w:tabs>
          <w:tab w:val="left" w:pos="1470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083A" w:rsidRDefault="00AB083A" w:rsidP="00AB083A">
      <w:pPr>
        <w:tabs>
          <w:tab w:val="left" w:pos="1470"/>
          <w:tab w:val="left" w:pos="6315"/>
        </w:tabs>
        <w:rPr>
          <w:sz w:val="28"/>
          <w:szCs w:val="28"/>
        </w:rPr>
      </w:pPr>
    </w:p>
    <w:p w:rsidR="00AB083A" w:rsidRDefault="00AB083A" w:rsidP="00AB083A">
      <w:pPr>
        <w:tabs>
          <w:tab w:val="left" w:pos="1701"/>
          <w:tab w:val="left" w:pos="1843"/>
          <w:tab w:val="left" w:pos="6315"/>
        </w:tabs>
        <w:rPr>
          <w:sz w:val="28"/>
          <w:szCs w:val="28"/>
        </w:rPr>
      </w:pPr>
    </w:p>
    <w:p w:rsidR="00AB083A" w:rsidRDefault="00AB083A" w:rsidP="00B67144">
      <w:pPr>
        <w:pStyle w:val="Bezriadkovania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E31A91" w:rsidRPr="00337B25" w:rsidRDefault="00E31A91" w:rsidP="00337B25">
      <w:pPr>
        <w:rPr>
          <w:rFonts w:ascii="Times New Roman" w:hAnsi="Times New Roman" w:cs="Times New Roman"/>
          <w:sz w:val="24"/>
          <w:szCs w:val="24"/>
        </w:rPr>
      </w:pPr>
    </w:p>
    <w:sectPr w:rsidR="00E31A91" w:rsidRPr="00337B25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59F"/>
    <w:multiLevelType w:val="hybridMultilevel"/>
    <w:tmpl w:val="0436E0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15C1A"/>
    <w:multiLevelType w:val="hybridMultilevel"/>
    <w:tmpl w:val="D90AEA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A256D"/>
    <w:multiLevelType w:val="hybridMultilevel"/>
    <w:tmpl w:val="B74A23BC"/>
    <w:lvl w:ilvl="0" w:tplc="3D02DFE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5D9"/>
    <w:rsid w:val="0003086E"/>
    <w:rsid w:val="00121DFD"/>
    <w:rsid w:val="001E5E26"/>
    <w:rsid w:val="002268D9"/>
    <w:rsid w:val="002279E7"/>
    <w:rsid w:val="00294287"/>
    <w:rsid w:val="00337B25"/>
    <w:rsid w:val="003776CB"/>
    <w:rsid w:val="00490283"/>
    <w:rsid w:val="004A4AA2"/>
    <w:rsid w:val="004C2418"/>
    <w:rsid w:val="00561CCD"/>
    <w:rsid w:val="007B46FF"/>
    <w:rsid w:val="009800A2"/>
    <w:rsid w:val="00AB083A"/>
    <w:rsid w:val="00AD619E"/>
    <w:rsid w:val="00AD6385"/>
    <w:rsid w:val="00B46747"/>
    <w:rsid w:val="00B67144"/>
    <w:rsid w:val="00BA62F6"/>
    <w:rsid w:val="00BC2E07"/>
    <w:rsid w:val="00C42787"/>
    <w:rsid w:val="00C42FB5"/>
    <w:rsid w:val="00CD52B5"/>
    <w:rsid w:val="00CF0C3F"/>
    <w:rsid w:val="00E075D9"/>
    <w:rsid w:val="00E162AF"/>
    <w:rsid w:val="00E31A91"/>
    <w:rsid w:val="00F4033F"/>
    <w:rsid w:val="00F659F5"/>
    <w:rsid w:val="00F93ABF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75D9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75D9"/>
    <w:pPr>
      <w:ind w:left="720"/>
      <w:contextualSpacing/>
    </w:pPr>
  </w:style>
  <w:style w:type="paragraph" w:styleId="Bezriadkovania">
    <w:name w:val="No Spacing"/>
    <w:uiPriority w:val="1"/>
    <w:qFormat/>
    <w:rsid w:val="00AB083A"/>
    <w:pPr>
      <w:spacing w:after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4E4B8-1095-4461-B2BB-3197E146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pc</cp:lastModifiedBy>
  <cp:revision>10</cp:revision>
  <cp:lastPrinted>2018-10-20T19:42:00Z</cp:lastPrinted>
  <dcterms:created xsi:type="dcterms:W3CDTF">2018-10-20T16:01:00Z</dcterms:created>
  <dcterms:modified xsi:type="dcterms:W3CDTF">2018-11-06T09:22:00Z</dcterms:modified>
</cp:coreProperties>
</file>